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C6B41" w14:textId="2C4B0AFA" w:rsidR="00216C77" w:rsidRPr="00216C77" w:rsidRDefault="00216C77" w:rsidP="00216C77">
      <w:pPr>
        <w:rPr>
          <w:b/>
          <w:bCs/>
          <w:sz w:val="22"/>
          <w:szCs w:val="22"/>
          <w:lang w:val="fr-FR"/>
        </w:rPr>
      </w:pPr>
      <w:r w:rsidRPr="00216C77">
        <w:rPr>
          <w:b/>
          <w:bCs/>
          <w:sz w:val="22"/>
          <w:szCs w:val="22"/>
          <w:lang w:val="fr-FR"/>
        </w:rPr>
        <w:t xml:space="preserve">Communiqué de presse </w:t>
      </w:r>
    </w:p>
    <w:p w14:paraId="54367954" w14:textId="77777777" w:rsidR="00216C77" w:rsidRPr="00216C77" w:rsidRDefault="00216C77" w:rsidP="00216C77">
      <w:pPr>
        <w:rPr>
          <w:sz w:val="22"/>
          <w:szCs w:val="22"/>
          <w:lang w:val="fr-FR"/>
        </w:rPr>
      </w:pPr>
    </w:p>
    <w:p w14:paraId="48D9747D" w14:textId="6B3F2EEF" w:rsidR="00216C77" w:rsidRPr="00216C77" w:rsidRDefault="00E425EA" w:rsidP="00216C77">
      <w:pPr>
        <w:rPr>
          <w:sz w:val="22"/>
          <w:szCs w:val="22"/>
          <w:lang w:val="fr-FR"/>
        </w:rPr>
      </w:pPr>
      <w:r>
        <w:rPr>
          <w:sz w:val="22"/>
          <w:szCs w:val="22"/>
          <w:lang w:val="fr-FR"/>
        </w:rPr>
        <w:t>07/04</w:t>
      </w:r>
      <w:r w:rsidR="00216C77" w:rsidRPr="00216C77">
        <w:rPr>
          <w:sz w:val="22"/>
          <w:szCs w:val="22"/>
          <w:lang w:val="fr-FR"/>
        </w:rPr>
        <w:t>/22</w:t>
      </w:r>
    </w:p>
    <w:p w14:paraId="5956CB9B" w14:textId="77777777" w:rsidR="00216C77" w:rsidRPr="00216C77" w:rsidRDefault="00216C77" w:rsidP="00216C77">
      <w:pPr>
        <w:rPr>
          <w:sz w:val="22"/>
          <w:szCs w:val="22"/>
          <w:lang w:val="fr-FR"/>
        </w:rPr>
      </w:pPr>
    </w:p>
    <w:p w14:paraId="71CDDE3C" w14:textId="16668A8B" w:rsidR="00216C77" w:rsidRPr="00216C77" w:rsidRDefault="00216C77" w:rsidP="00216C77">
      <w:pPr>
        <w:jc w:val="center"/>
        <w:rPr>
          <w:b/>
          <w:bCs/>
          <w:sz w:val="22"/>
          <w:szCs w:val="22"/>
          <w:u w:val="single"/>
          <w:lang w:val="fr-FR"/>
        </w:rPr>
      </w:pPr>
      <w:r w:rsidRPr="00216C77">
        <w:rPr>
          <w:b/>
          <w:bCs/>
          <w:sz w:val="22"/>
          <w:szCs w:val="22"/>
          <w:u w:val="single"/>
          <w:lang w:val="fr-FR"/>
        </w:rPr>
        <w:t>INOV-8 LANCE L'ULTIME CHAUSSURE DE COURSE ROUTE/TRAIL</w:t>
      </w:r>
    </w:p>
    <w:p w14:paraId="01D39757" w14:textId="77777777" w:rsidR="00216C77" w:rsidRPr="00216C77" w:rsidRDefault="00216C77" w:rsidP="00216C77">
      <w:pPr>
        <w:rPr>
          <w:sz w:val="22"/>
          <w:szCs w:val="22"/>
          <w:lang w:val="fr-FR"/>
        </w:rPr>
      </w:pPr>
    </w:p>
    <w:p w14:paraId="2D619BAE" w14:textId="77777777" w:rsidR="00216C77" w:rsidRPr="00216C77" w:rsidRDefault="00216C77" w:rsidP="00216C77">
      <w:pPr>
        <w:rPr>
          <w:sz w:val="22"/>
          <w:szCs w:val="22"/>
          <w:lang w:val="fr-FR"/>
        </w:rPr>
      </w:pPr>
    </w:p>
    <w:p w14:paraId="149E2919" w14:textId="77777777" w:rsidR="00216C77" w:rsidRPr="00216C77" w:rsidRDefault="00216C77" w:rsidP="00216C77">
      <w:pPr>
        <w:rPr>
          <w:sz w:val="22"/>
          <w:szCs w:val="22"/>
          <w:lang w:val="fr-FR"/>
        </w:rPr>
      </w:pPr>
      <w:r w:rsidRPr="00216C77">
        <w:rPr>
          <w:sz w:val="22"/>
          <w:szCs w:val="22"/>
          <w:lang w:val="fr-FR"/>
        </w:rPr>
        <w:t>La marque de sport pionnière inov-8 lance sa première chaussure de course route/trail avec du graphène, le matériau le plus résistant au monde.</w:t>
      </w:r>
    </w:p>
    <w:p w14:paraId="129B681F" w14:textId="77777777" w:rsidR="00216C77" w:rsidRPr="00216C77" w:rsidRDefault="00216C77" w:rsidP="00216C77">
      <w:pPr>
        <w:rPr>
          <w:sz w:val="22"/>
          <w:szCs w:val="22"/>
          <w:lang w:val="fr-FR"/>
        </w:rPr>
      </w:pPr>
    </w:p>
    <w:p w14:paraId="6EF61E0A" w14:textId="212486D4" w:rsidR="00216C77" w:rsidRPr="00216C77" w:rsidRDefault="00216C77" w:rsidP="00216C77">
      <w:pPr>
        <w:rPr>
          <w:sz w:val="22"/>
          <w:szCs w:val="22"/>
          <w:lang w:val="fr-FR"/>
        </w:rPr>
      </w:pPr>
      <w:r w:rsidRPr="00216C77">
        <w:rPr>
          <w:sz w:val="22"/>
          <w:szCs w:val="22"/>
          <w:lang w:val="fr-FR"/>
        </w:rPr>
        <w:t xml:space="preserve">La nouvelle PARKCLAW G 280 est conçue pour donner aux coureurs plus de confiance pour quitter la route et découvrir les sentiers. </w:t>
      </w:r>
      <w:r w:rsidR="004B3CDB">
        <w:rPr>
          <w:sz w:val="22"/>
          <w:szCs w:val="22"/>
          <w:lang w:val="fr-FR"/>
        </w:rPr>
        <w:t xml:space="preserve"> </w:t>
      </w:r>
      <w:r w:rsidRPr="00216C77">
        <w:rPr>
          <w:sz w:val="22"/>
          <w:szCs w:val="22"/>
          <w:lang w:val="fr-FR"/>
        </w:rPr>
        <w:t xml:space="preserve">La chaussure </w:t>
      </w:r>
      <w:r w:rsidR="00FC0880" w:rsidRPr="00FC0880">
        <w:rPr>
          <w:sz w:val="22"/>
          <w:szCs w:val="22"/>
          <w:lang w:val="fr-FR"/>
        </w:rPr>
        <w:t>est immédiatement disponible à la vente.</w:t>
      </w:r>
      <w:bookmarkStart w:id="0" w:name="_GoBack"/>
      <w:bookmarkEnd w:id="0"/>
    </w:p>
    <w:p w14:paraId="72EB48FC" w14:textId="77777777" w:rsidR="00216C77" w:rsidRPr="00216C77" w:rsidRDefault="00216C77" w:rsidP="00216C77">
      <w:pPr>
        <w:rPr>
          <w:sz w:val="22"/>
          <w:szCs w:val="22"/>
          <w:lang w:val="fr-FR"/>
        </w:rPr>
      </w:pPr>
    </w:p>
    <w:p w14:paraId="475BE65B" w14:textId="4BE6F67D" w:rsidR="00216C77" w:rsidRPr="00216C77" w:rsidRDefault="00216C77" w:rsidP="00216C77">
      <w:pPr>
        <w:rPr>
          <w:sz w:val="22"/>
          <w:szCs w:val="22"/>
          <w:lang w:val="fr-FR"/>
        </w:rPr>
      </w:pPr>
      <w:r w:rsidRPr="00216C77">
        <w:rPr>
          <w:sz w:val="22"/>
          <w:szCs w:val="22"/>
          <w:lang w:val="fr-FR"/>
        </w:rPr>
        <w:t xml:space="preserve">En intégrant du graphène à la fois dans la semelle extérieure en caoutchouc et dans la semelle intermédiaire en mousse, la PARKCLAW G 280 offre au coureur des performances durables sous la forme d'une meilleure adhérence </w:t>
      </w:r>
      <w:r w:rsidR="004B3CDB">
        <w:rPr>
          <w:sz w:val="22"/>
          <w:szCs w:val="22"/>
          <w:lang w:val="fr-FR"/>
        </w:rPr>
        <w:t xml:space="preserve">sur sol </w:t>
      </w:r>
      <w:r w:rsidRPr="00216C77">
        <w:rPr>
          <w:sz w:val="22"/>
          <w:szCs w:val="22"/>
          <w:lang w:val="fr-FR"/>
        </w:rPr>
        <w:t>et d'un plus grand rebond.</w:t>
      </w:r>
    </w:p>
    <w:p w14:paraId="2BA0FFCF" w14:textId="77777777" w:rsidR="00216C77" w:rsidRPr="00216C77" w:rsidRDefault="00216C77" w:rsidP="00216C77">
      <w:pPr>
        <w:rPr>
          <w:sz w:val="22"/>
          <w:szCs w:val="22"/>
          <w:lang w:val="fr-FR"/>
        </w:rPr>
      </w:pPr>
    </w:p>
    <w:p w14:paraId="5A827E5E" w14:textId="65B33854" w:rsidR="00216C77" w:rsidRPr="00216C77" w:rsidRDefault="00216C77" w:rsidP="00216C77">
      <w:pPr>
        <w:rPr>
          <w:sz w:val="22"/>
          <w:szCs w:val="22"/>
          <w:lang w:val="fr-FR"/>
        </w:rPr>
      </w:pPr>
      <w:r w:rsidRPr="00216C77">
        <w:rPr>
          <w:sz w:val="22"/>
          <w:szCs w:val="22"/>
          <w:lang w:val="fr-FR"/>
        </w:rPr>
        <w:t xml:space="preserve">La marque, dont le QG se trouve dans le Lake District anglais, a utilisé pour la première fois le </w:t>
      </w:r>
      <w:r w:rsidR="004B3CDB">
        <w:rPr>
          <w:sz w:val="22"/>
          <w:szCs w:val="22"/>
          <w:lang w:val="fr-FR"/>
        </w:rPr>
        <w:t>graphène, le « </w:t>
      </w:r>
      <w:r w:rsidRPr="00216C77">
        <w:rPr>
          <w:sz w:val="22"/>
          <w:szCs w:val="22"/>
          <w:lang w:val="fr-FR"/>
        </w:rPr>
        <w:t>matériau miracle</w:t>
      </w:r>
      <w:r w:rsidR="004B3CDB">
        <w:rPr>
          <w:sz w:val="22"/>
          <w:szCs w:val="22"/>
          <w:lang w:val="fr-FR"/>
        </w:rPr>
        <w:t> »,</w:t>
      </w:r>
      <w:r w:rsidRPr="00216C77">
        <w:rPr>
          <w:sz w:val="22"/>
          <w:szCs w:val="22"/>
          <w:lang w:val="fr-FR"/>
        </w:rPr>
        <w:t xml:space="preserve"> dans ses produits en 2018, dans le cadre d'une collaboration avec d'éminents scientifiques à l'Université de Manchester.</w:t>
      </w:r>
    </w:p>
    <w:p w14:paraId="5B36B1A4" w14:textId="77777777" w:rsidR="00216C77" w:rsidRPr="00216C77" w:rsidRDefault="00216C77" w:rsidP="00216C77">
      <w:pPr>
        <w:rPr>
          <w:sz w:val="22"/>
          <w:szCs w:val="22"/>
          <w:lang w:val="fr-FR"/>
        </w:rPr>
      </w:pPr>
    </w:p>
    <w:p w14:paraId="5C49C415" w14:textId="77777777" w:rsidR="00216C77" w:rsidRPr="004B3CDB" w:rsidRDefault="00216C77" w:rsidP="00216C77">
      <w:pPr>
        <w:rPr>
          <w:i/>
          <w:iCs/>
          <w:sz w:val="22"/>
          <w:szCs w:val="22"/>
          <w:lang w:val="fr-FR"/>
        </w:rPr>
      </w:pPr>
      <w:r w:rsidRPr="00216C77">
        <w:rPr>
          <w:sz w:val="22"/>
          <w:szCs w:val="22"/>
          <w:lang w:val="fr-FR"/>
        </w:rPr>
        <w:t xml:space="preserve">Le fondateur d'inov-8, Wayne Edy, a déclaré : </w:t>
      </w:r>
      <w:r w:rsidRPr="004B3CDB">
        <w:rPr>
          <w:i/>
          <w:iCs/>
          <w:sz w:val="22"/>
          <w:szCs w:val="22"/>
          <w:lang w:val="fr-FR"/>
        </w:rPr>
        <w:t>"Cette chaussure a pour but de donner aux coureurs l'aventure depuis leur porte, en leur permettant de tourner hors de la route, d'échapper à la grisaille et de déterrer leur côté sauvage intérieur.</w:t>
      </w:r>
    </w:p>
    <w:p w14:paraId="14F43BDD" w14:textId="77777777" w:rsidR="00216C77" w:rsidRPr="00216C77" w:rsidRDefault="00216C77" w:rsidP="00216C77">
      <w:pPr>
        <w:rPr>
          <w:sz w:val="22"/>
          <w:szCs w:val="22"/>
          <w:lang w:val="fr-FR"/>
        </w:rPr>
      </w:pPr>
    </w:p>
    <w:p w14:paraId="78A945C7" w14:textId="46B6399B" w:rsidR="00216C77" w:rsidRPr="004B3CDB" w:rsidRDefault="00216C77" w:rsidP="00216C77">
      <w:pPr>
        <w:rPr>
          <w:i/>
          <w:iCs/>
          <w:sz w:val="22"/>
          <w:szCs w:val="22"/>
          <w:lang w:val="fr-FR"/>
        </w:rPr>
      </w:pPr>
      <w:r w:rsidRPr="004B3CDB">
        <w:rPr>
          <w:i/>
          <w:iCs/>
          <w:sz w:val="22"/>
          <w:szCs w:val="22"/>
          <w:lang w:val="fr-FR"/>
        </w:rPr>
        <w:t xml:space="preserve">"Nous espérons que la PARKCLAW G 280 donnera aux </w:t>
      </w:r>
      <w:r w:rsidR="004B3CDB">
        <w:rPr>
          <w:i/>
          <w:iCs/>
          <w:sz w:val="22"/>
          <w:szCs w:val="22"/>
          <w:lang w:val="fr-FR"/>
        </w:rPr>
        <w:t>passionnés de la course à pied</w:t>
      </w:r>
      <w:r w:rsidRPr="004B3CDB">
        <w:rPr>
          <w:i/>
          <w:iCs/>
          <w:sz w:val="22"/>
          <w:szCs w:val="22"/>
          <w:lang w:val="fr-FR"/>
        </w:rPr>
        <w:t xml:space="preserve"> plus de confiance pour courir sur les sentiers, et qu'ils pourront ensuite profiter des sensations incroyables qu'apporte le trail running.</w:t>
      </w:r>
    </w:p>
    <w:p w14:paraId="10E6E1DA" w14:textId="77777777" w:rsidR="00216C77" w:rsidRPr="004B3CDB" w:rsidRDefault="00216C77" w:rsidP="00216C77">
      <w:pPr>
        <w:rPr>
          <w:i/>
          <w:iCs/>
          <w:sz w:val="22"/>
          <w:szCs w:val="22"/>
          <w:lang w:val="fr-FR"/>
        </w:rPr>
      </w:pPr>
    </w:p>
    <w:p w14:paraId="047313BC" w14:textId="77777777" w:rsidR="00216C77" w:rsidRPr="004B3CDB" w:rsidRDefault="00216C77" w:rsidP="00216C77">
      <w:pPr>
        <w:rPr>
          <w:i/>
          <w:iCs/>
          <w:sz w:val="22"/>
          <w:szCs w:val="22"/>
          <w:lang w:val="fr-FR"/>
        </w:rPr>
      </w:pPr>
      <w:r w:rsidRPr="004B3CDB">
        <w:rPr>
          <w:i/>
          <w:iCs/>
          <w:sz w:val="22"/>
          <w:szCs w:val="22"/>
          <w:lang w:val="fr-FR"/>
        </w:rPr>
        <w:t>"Je suis extrêmement fier de l'utilisation pionnière que nous faisons du graphène, cette fois dans une chaussure de course de route à trail. Il nous distingue de toutes les autres marques et nous aide à concevoir des chaussures qui offrent des performances exceptionnelles et une durabilité accrue, sans aucun compromis."</w:t>
      </w:r>
    </w:p>
    <w:p w14:paraId="4DC8B4DD" w14:textId="77777777" w:rsidR="00216C77" w:rsidRPr="00216C77" w:rsidRDefault="00216C77" w:rsidP="00216C77">
      <w:pPr>
        <w:rPr>
          <w:sz w:val="22"/>
          <w:szCs w:val="22"/>
          <w:lang w:val="fr-FR"/>
        </w:rPr>
      </w:pPr>
    </w:p>
    <w:p w14:paraId="27CF6A83" w14:textId="4F8443B3" w:rsidR="00216C77" w:rsidRPr="00216C77" w:rsidRDefault="00216C77" w:rsidP="00216C77">
      <w:pPr>
        <w:rPr>
          <w:sz w:val="22"/>
          <w:szCs w:val="22"/>
          <w:lang w:val="fr-FR"/>
        </w:rPr>
      </w:pPr>
      <w:r w:rsidRPr="00216C77">
        <w:rPr>
          <w:sz w:val="22"/>
          <w:szCs w:val="22"/>
          <w:lang w:val="fr-FR"/>
        </w:rPr>
        <w:t xml:space="preserve">Découvert en 2004 par des scientifiques de l'université de Manchester qui ont ensuite reçu le prix Nobel de physique, le graphène est le matériau le plus résistant - mais aussi le plus fin - au monde. </w:t>
      </w:r>
      <w:r w:rsidR="004065D3">
        <w:rPr>
          <w:sz w:val="22"/>
          <w:szCs w:val="22"/>
          <w:lang w:val="fr-FR"/>
        </w:rPr>
        <w:t>Dans la nouvelle PARKCLAW G 280 i</w:t>
      </w:r>
      <w:r w:rsidRPr="00216C77">
        <w:rPr>
          <w:sz w:val="22"/>
          <w:szCs w:val="22"/>
          <w:lang w:val="fr-FR"/>
        </w:rPr>
        <w:t xml:space="preserve">l est utilisé dans la semelle extérieure en caoutchouc G-GRIP et </w:t>
      </w:r>
      <w:r w:rsidR="004065D3">
        <w:rPr>
          <w:sz w:val="22"/>
          <w:szCs w:val="22"/>
          <w:lang w:val="fr-FR"/>
        </w:rPr>
        <w:t xml:space="preserve">dans </w:t>
      </w:r>
      <w:r w:rsidRPr="00216C77">
        <w:rPr>
          <w:sz w:val="22"/>
          <w:szCs w:val="22"/>
          <w:lang w:val="fr-FR"/>
        </w:rPr>
        <w:t>la semelle intermédiaire en mousse G-FLY.</w:t>
      </w:r>
    </w:p>
    <w:p w14:paraId="5B35F077" w14:textId="77777777" w:rsidR="00216C77" w:rsidRPr="00216C77" w:rsidRDefault="00216C77" w:rsidP="00216C77">
      <w:pPr>
        <w:rPr>
          <w:sz w:val="22"/>
          <w:szCs w:val="22"/>
          <w:lang w:val="fr-FR"/>
        </w:rPr>
      </w:pPr>
    </w:p>
    <w:p w14:paraId="3F56ED02" w14:textId="6F2EF380" w:rsidR="00216C77" w:rsidRPr="00216C77" w:rsidRDefault="00216C77" w:rsidP="00216C77">
      <w:pPr>
        <w:rPr>
          <w:sz w:val="22"/>
          <w:szCs w:val="22"/>
          <w:lang w:val="fr-FR"/>
        </w:rPr>
      </w:pPr>
      <w:r w:rsidRPr="00216C77">
        <w:rPr>
          <w:sz w:val="22"/>
          <w:szCs w:val="22"/>
          <w:lang w:val="fr-FR"/>
        </w:rPr>
        <w:t xml:space="preserve">La semelle extérieure G-GRIP compte 98 crampons en caoutchouc par chaussure, d'une longueur de 4 mm, qui offrent à la fois </w:t>
      </w:r>
      <w:r w:rsidR="004065D3" w:rsidRPr="00216C77">
        <w:rPr>
          <w:sz w:val="22"/>
          <w:szCs w:val="22"/>
          <w:lang w:val="fr-FR"/>
        </w:rPr>
        <w:t xml:space="preserve">une </w:t>
      </w:r>
      <w:r w:rsidR="004065D3">
        <w:rPr>
          <w:sz w:val="22"/>
          <w:szCs w:val="22"/>
          <w:lang w:val="fr-FR"/>
        </w:rPr>
        <w:t xml:space="preserve">course </w:t>
      </w:r>
      <w:r w:rsidR="004065D3" w:rsidRPr="00216C77">
        <w:rPr>
          <w:sz w:val="22"/>
          <w:szCs w:val="22"/>
          <w:lang w:val="fr-FR"/>
        </w:rPr>
        <w:t xml:space="preserve">souple sur route </w:t>
      </w:r>
      <w:r w:rsidR="004065D3">
        <w:rPr>
          <w:sz w:val="22"/>
          <w:szCs w:val="22"/>
          <w:lang w:val="fr-FR"/>
        </w:rPr>
        <w:t xml:space="preserve">et une </w:t>
      </w:r>
      <w:r w:rsidRPr="00216C77">
        <w:rPr>
          <w:sz w:val="22"/>
          <w:szCs w:val="22"/>
          <w:lang w:val="fr-FR"/>
        </w:rPr>
        <w:t xml:space="preserve">adhérence </w:t>
      </w:r>
      <w:r w:rsidR="004065D3">
        <w:rPr>
          <w:sz w:val="22"/>
          <w:szCs w:val="22"/>
          <w:lang w:val="fr-FR"/>
        </w:rPr>
        <w:t>qui s’accroche aux</w:t>
      </w:r>
      <w:r w:rsidRPr="00216C77">
        <w:rPr>
          <w:sz w:val="22"/>
          <w:szCs w:val="22"/>
          <w:lang w:val="fr-FR"/>
        </w:rPr>
        <w:t xml:space="preserve"> sentiers</w:t>
      </w:r>
      <w:r w:rsidR="004065D3">
        <w:rPr>
          <w:sz w:val="22"/>
          <w:szCs w:val="22"/>
          <w:lang w:val="fr-FR"/>
        </w:rPr>
        <w:t xml:space="preserve"> comme si on avait des griffes.</w:t>
      </w:r>
    </w:p>
    <w:p w14:paraId="04CF2F29" w14:textId="77777777" w:rsidR="00216C77" w:rsidRPr="00216C77" w:rsidRDefault="00216C77" w:rsidP="00216C77">
      <w:pPr>
        <w:rPr>
          <w:sz w:val="22"/>
          <w:szCs w:val="22"/>
          <w:lang w:val="fr-FR"/>
        </w:rPr>
      </w:pPr>
    </w:p>
    <w:p w14:paraId="1B50EBAC" w14:textId="0840F040" w:rsidR="00216C77" w:rsidRPr="00216C77" w:rsidRDefault="004065D3" w:rsidP="00216C77">
      <w:pPr>
        <w:rPr>
          <w:sz w:val="22"/>
          <w:szCs w:val="22"/>
          <w:lang w:val="fr-FR"/>
        </w:rPr>
      </w:pPr>
      <w:r>
        <w:rPr>
          <w:sz w:val="22"/>
          <w:szCs w:val="22"/>
          <w:lang w:val="fr-FR"/>
        </w:rPr>
        <w:t>De plus,</w:t>
      </w:r>
      <w:r w:rsidR="00216C77" w:rsidRPr="00216C77">
        <w:rPr>
          <w:sz w:val="22"/>
          <w:szCs w:val="22"/>
          <w:lang w:val="fr-FR"/>
        </w:rPr>
        <w:t xml:space="preserve"> la semelle intermédiaire en mousse G-FLY - combinée à un drop de 8mm - propulse 25% d'énergie en plus pour une foulée rapide et confortable.</w:t>
      </w:r>
    </w:p>
    <w:p w14:paraId="0A6DECAB" w14:textId="77777777" w:rsidR="00216C77" w:rsidRPr="00216C77" w:rsidRDefault="00216C77" w:rsidP="00216C77">
      <w:pPr>
        <w:rPr>
          <w:sz w:val="22"/>
          <w:szCs w:val="22"/>
          <w:lang w:val="fr-FR"/>
        </w:rPr>
      </w:pPr>
    </w:p>
    <w:p w14:paraId="361D2507" w14:textId="77777777" w:rsidR="00216C77" w:rsidRPr="00216C77" w:rsidRDefault="00216C77" w:rsidP="00216C77">
      <w:pPr>
        <w:rPr>
          <w:sz w:val="22"/>
          <w:szCs w:val="22"/>
          <w:lang w:val="fr-FR"/>
        </w:rPr>
      </w:pPr>
      <w:r w:rsidRPr="00216C77">
        <w:rPr>
          <w:sz w:val="22"/>
          <w:szCs w:val="22"/>
          <w:lang w:val="fr-FR"/>
        </w:rPr>
        <w:t>Dans les deux cas, le graphène transmet sa force imbattable pour que le caoutchouc et la mousse conservent leurs incroyables pouvoirs plus longtemps, prolongeant ainsi la durée de vie des chaussures.</w:t>
      </w:r>
    </w:p>
    <w:p w14:paraId="17224D45" w14:textId="77777777" w:rsidR="00216C77" w:rsidRPr="00216C77" w:rsidRDefault="00216C77" w:rsidP="00216C77">
      <w:pPr>
        <w:rPr>
          <w:sz w:val="22"/>
          <w:szCs w:val="22"/>
          <w:lang w:val="fr-FR"/>
        </w:rPr>
      </w:pPr>
    </w:p>
    <w:p w14:paraId="19FB0DBC" w14:textId="02BD9901" w:rsidR="00216C77" w:rsidRPr="00216C77" w:rsidRDefault="00216C77" w:rsidP="00216C77">
      <w:pPr>
        <w:rPr>
          <w:sz w:val="22"/>
          <w:szCs w:val="22"/>
          <w:lang w:val="fr-FR"/>
        </w:rPr>
      </w:pPr>
      <w:r w:rsidRPr="00216C77">
        <w:rPr>
          <w:sz w:val="22"/>
          <w:szCs w:val="22"/>
          <w:lang w:val="fr-FR"/>
        </w:rPr>
        <w:lastRenderedPageBreak/>
        <w:t xml:space="preserve">Une tige en </w:t>
      </w:r>
      <w:r w:rsidRPr="007E2CD2">
        <w:rPr>
          <w:i/>
          <w:iCs/>
          <w:sz w:val="22"/>
          <w:szCs w:val="22"/>
          <w:lang w:val="fr-FR"/>
        </w:rPr>
        <w:t>mesh</w:t>
      </w:r>
      <w:r w:rsidRPr="00216C77">
        <w:rPr>
          <w:sz w:val="22"/>
          <w:szCs w:val="22"/>
          <w:lang w:val="fr-FR"/>
        </w:rPr>
        <w:t xml:space="preserve"> légère</w:t>
      </w:r>
      <w:r w:rsidR="007E2CD2">
        <w:rPr>
          <w:sz w:val="22"/>
          <w:szCs w:val="22"/>
          <w:lang w:val="fr-FR"/>
        </w:rPr>
        <w:t xml:space="preserve">, </w:t>
      </w:r>
      <w:r w:rsidRPr="00216C77">
        <w:rPr>
          <w:sz w:val="22"/>
          <w:szCs w:val="22"/>
          <w:lang w:val="fr-FR"/>
        </w:rPr>
        <w:t>respirante</w:t>
      </w:r>
      <w:r w:rsidR="007E2CD2">
        <w:rPr>
          <w:sz w:val="22"/>
          <w:szCs w:val="22"/>
          <w:lang w:val="fr-FR"/>
        </w:rPr>
        <w:t xml:space="preserve"> et </w:t>
      </w:r>
      <w:r w:rsidRPr="00216C77">
        <w:rPr>
          <w:sz w:val="22"/>
          <w:szCs w:val="22"/>
          <w:lang w:val="fr-FR"/>
        </w:rPr>
        <w:t>durable, améliore encore le confort, tandis que l'assise plantaire BOOMERANG super élastique offre encore plus de rebond.</w:t>
      </w:r>
    </w:p>
    <w:p w14:paraId="4F4AAB94" w14:textId="77777777" w:rsidR="00216C77" w:rsidRPr="00216C77" w:rsidRDefault="00216C77" w:rsidP="00216C77">
      <w:pPr>
        <w:rPr>
          <w:sz w:val="22"/>
          <w:szCs w:val="22"/>
          <w:lang w:val="fr-FR"/>
        </w:rPr>
      </w:pPr>
    </w:p>
    <w:p w14:paraId="7EA53523" w14:textId="77777777" w:rsidR="00216C77" w:rsidRPr="00216C77" w:rsidRDefault="00216C77" w:rsidP="00216C77">
      <w:pPr>
        <w:rPr>
          <w:sz w:val="22"/>
          <w:szCs w:val="22"/>
          <w:lang w:val="fr-FR"/>
        </w:rPr>
      </w:pPr>
      <w:r w:rsidRPr="00216C77">
        <w:rPr>
          <w:sz w:val="22"/>
          <w:szCs w:val="22"/>
          <w:lang w:val="fr-FR"/>
        </w:rPr>
        <w:t>inov-8 propose des chaussures PARKCLAW dans sa gamme depuis 2016. Cependant, ce nouveau modèle est complètement différent, avec de nouvelles conceptions de semelle extérieure, de semelle intermédiaire et de tige dans un ensemble qui ne pèse que 280g.</w:t>
      </w:r>
    </w:p>
    <w:p w14:paraId="22F480E5" w14:textId="77777777" w:rsidR="00216C77" w:rsidRPr="00216C77" w:rsidRDefault="00216C77" w:rsidP="00216C77">
      <w:pPr>
        <w:rPr>
          <w:sz w:val="22"/>
          <w:szCs w:val="22"/>
          <w:lang w:val="fr-FR"/>
        </w:rPr>
      </w:pPr>
    </w:p>
    <w:p w14:paraId="19018A5D" w14:textId="157A1C3B" w:rsidR="00216C77" w:rsidRPr="00216C77" w:rsidRDefault="00216C77" w:rsidP="00216C77">
      <w:pPr>
        <w:rPr>
          <w:sz w:val="22"/>
          <w:szCs w:val="22"/>
          <w:lang w:val="fr-FR"/>
        </w:rPr>
      </w:pPr>
      <w:r w:rsidRPr="00216C77">
        <w:rPr>
          <w:sz w:val="22"/>
          <w:szCs w:val="22"/>
          <w:lang w:val="fr-FR"/>
        </w:rPr>
        <w:t xml:space="preserve">Plus de détails disponibles sur </w:t>
      </w:r>
      <w:hyperlink r:id="rId4" w:history="1">
        <w:r w:rsidR="007E2CD2" w:rsidRPr="003B7CBD">
          <w:rPr>
            <w:rStyle w:val="Collegamentoipertestuale"/>
            <w:sz w:val="22"/>
            <w:szCs w:val="22"/>
            <w:lang w:val="fr-FR"/>
          </w:rPr>
          <w:t>www.inov-8.com</w:t>
        </w:r>
      </w:hyperlink>
      <w:r w:rsidR="007E2CD2">
        <w:rPr>
          <w:sz w:val="22"/>
          <w:szCs w:val="22"/>
          <w:lang w:val="fr-FR"/>
        </w:rPr>
        <w:t xml:space="preserve"> </w:t>
      </w:r>
    </w:p>
    <w:p w14:paraId="6B25DBF6" w14:textId="77777777" w:rsidR="00216C77" w:rsidRPr="00216C77" w:rsidRDefault="00216C77" w:rsidP="00216C77">
      <w:pPr>
        <w:rPr>
          <w:sz w:val="22"/>
          <w:szCs w:val="22"/>
          <w:lang w:val="fr-FR"/>
        </w:rPr>
      </w:pPr>
    </w:p>
    <w:p w14:paraId="267465D4" w14:textId="3544D10A" w:rsidR="00216C77" w:rsidRPr="00216C77" w:rsidRDefault="007E2CD2" w:rsidP="007E2CD2">
      <w:pPr>
        <w:jc w:val="center"/>
        <w:rPr>
          <w:sz w:val="22"/>
          <w:szCs w:val="22"/>
          <w:lang w:val="fr-FR"/>
        </w:rPr>
      </w:pPr>
      <w:r>
        <w:rPr>
          <w:sz w:val="22"/>
          <w:szCs w:val="22"/>
          <w:lang w:val="fr-FR"/>
        </w:rPr>
        <w:t>###</w:t>
      </w:r>
    </w:p>
    <w:p w14:paraId="5A733A6D" w14:textId="77777777" w:rsidR="00216C77" w:rsidRPr="00216C77" w:rsidRDefault="00216C77" w:rsidP="00216C77">
      <w:pPr>
        <w:rPr>
          <w:sz w:val="22"/>
          <w:szCs w:val="22"/>
          <w:lang w:val="fr-FR"/>
        </w:rPr>
      </w:pPr>
    </w:p>
    <w:p w14:paraId="11953B39" w14:textId="77777777" w:rsidR="00216C77" w:rsidRPr="007E2CD2" w:rsidRDefault="00216C77" w:rsidP="00216C77">
      <w:pPr>
        <w:rPr>
          <w:b/>
          <w:bCs/>
          <w:sz w:val="22"/>
          <w:szCs w:val="22"/>
          <w:lang w:val="fr-FR"/>
        </w:rPr>
      </w:pPr>
      <w:r w:rsidRPr="007E2CD2">
        <w:rPr>
          <w:b/>
          <w:bCs/>
          <w:sz w:val="22"/>
          <w:szCs w:val="22"/>
          <w:lang w:val="fr-FR"/>
        </w:rPr>
        <w:t>CONTACT PRESSE pour la France, les pays DACH et SCANDINAVIE :</w:t>
      </w:r>
    </w:p>
    <w:p w14:paraId="250DA218" w14:textId="77777777" w:rsidR="00216C77" w:rsidRPr="00216C77" w:rsidRDefault="00216C77" w:rsidP="00216C77">
      <w:pPr>
        <w:rPr>
          <w:sz w:val="22"/>
          <w:szCs w:val="22"/>
          <w:lang w:val="it-IT"/>
        </w:rPr>
      </w:pPr>
      <w:r w:rsidRPr="00216C77">
        <w:rPr>
          <w:sz w:val="22"/>
          <w:szCs w:val="22"/>
          <w:lang w:val="it-IT"/>
        </w:rPr>
        <w:t xml:space="preserve">Vitamina C - Claudia Vianino/Daniele Carli/ Diletta Borchia Souren - T. +390112388439 - press@vitaminac.net </w:t>
      </w:r>
    </w:p>
    <w:p w14:paraId="171048E4" w14:textId="77777777" w:rsidR="00216C77" w:rsidRPr="00216C77" w:rsidRDefault="00216C77" w:rsidP="00216C77">
      <w:pPr>
        <w:rPr>
          <w:sz w:val="22"/>
          <w:szCs w:val="22"/>
          <w:lang w:val="it-IT"/>
        </w:rPr>
      </w:pPr>
    </w:p>
    <w:p w14:paraId="66C901F5" w14:textId="77777777" w:rsidR="00216C77" w:rsidRPr="007E2CD2" w:rsidRDefault="00216C77" w:rsidP="00216C77">
      <w:pPr>
        <w:rPr>
          <w:b/>
          <w:bCs/>
          <w:sz w:val="22"/>
          <w:szCs w:val="22"/>
          <w:lang w:val="fr-FR"/>
        </w:rPr>
      </w:pPr>
      <w:r w:rsidRPr="007E2CD2">
        <w:rPr>
          <w:b/>
          <w:bCs/>
          <w:sz w:val="22"/>
          <w:szCs w:val="22"/>
          <w:lang w:val="fr-FR"/>
        </w:rPr>
        <w:t>INFORMATIONS COMPLÉMENTAIRES :</w:t>
      </w:r>
    </w:p>
    <w:p w14:paraId="485CF782" w14:textId="3FA20C27" w:rsidR="00216C77" w:rsidRPr="00216C77" w:rsidRDefault="00216C77" w:rsidP="00216C77">
      <w:pPr>
        <w:rPr>
          <w:sz w:val="22"/>
          <w:szCs w:val="22"/>
          <w:lang w:val="fr-FR"/>
        </w:rPr>
      </w:pPr>
      <w:r w:rsidRPr="00216C77">
        <w:rPr>
          <w:sz w:val="22"/>
          <w:szCs w:val="22"/>
          <w:lang w:val="fr-FR"/>
        </w:rPr>
        <w:t>inov-8 est la seule marque au monde à utiliser le graphène dans des chaussures de sport, de fitness et de randonnée. Le graphite, à partir duquel le graphène est produit, a été extrait pour la première fois il y a plus de 450 ans dans les montagnes de la région des lacs anglais. inov-8</w:t>
      </w:r>
      <w:r w:rsidR="007E2CD2">
        <w:rPr>
          <w:sz w:val="22"/>
          <w:szCs w:val="22"/>
          <w:lang w:val="fr-FR"/>
        </w:rPr>
        <w:t xml:space="preserve"> a </w:t>
      </w:r>
      <w:r w:rsidRPr="00216C77">
        <w:rPr>
          <w:sz w:val="22"/>
          <w:szCs w:val="22"/>
          <w:lang w:val="fr-FR"/>
        </w:rPr>
        <w:t>été forgé</w:t>
      </w:r>
      <w:r w:rsidR="007E2CD2">
        <w:rPr>
          <w:sz w:val="22"/>
          <w:szCs w:val="22"/>
          <w:lang w:val="fr-FR"/>
        </w:rPr>
        <w:t>e</w:t>
      </w:r>
      <w:r w:rsidRPr="00216C77">
        <w:rPr>
          <w:sz w:val="22"/>
          <w:szCs w:val="22"/>
          <w:lang w:val="fr-FR"/>
        </w:rPr>
        <w:t xml:space="preserve"> dans ces mêmes montagnes en 2003.</w:t>
      </w:r>
      <w:r w:rsidR="007E2CD2">
        <w:rPr>
          <w:sz w:val="22"/>
          <w:szCs w:val="22"/>
          <w:lang w:val="fr-FR"/>
        </w:rPr>
        <w:t xml:space="preserve"> Pour plus d’infos : </w:t>
      </w:r>
      <w:hyperlink r:id="rId5" w:history="1">
        <w:r w:rsidR="007E2CD2" w:rsidRPr="003B7CBD">
          <w:rPr>
            <w:rStyle w:val="Collegamentoipertestuale"/>
            <w:sz w:val="22"/>
            <w:szCs w:val="22"/>
            <w:lang w:val="fr-FR"/>
          </w:rPr>
          <w:t>www.inov-8.com</w:t>
        </w:r>
      </w:hyperlink>
      <w:r w:rsidR="007E2CD2">
        <w:rPr>
          <w:sz w:val="22"/>
          <w:szCs w:val="22"/>
          <w:lang w:val="fr-FR"/>
        </w:rPr>
        <w:t xml:space="preserve"> </w:t>
      </w:r>
    </w:p>
    <w:sectPr w:rsidR="00216C77" w:rsidRPr="00216C77" w:rsidSect="008B53C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298"/>
    <w:rsid w:val="00027786"/>
    <w:rsid w:val="000A6A42"/>
    <w:rsid w:val="000D23D6"/>
    <w:rsid w:val="001A34E6"/>
    <w:rsid w:val="001E1158"/>
    <w:rsid w:val="001F6D1F"/>
    <w:rsid w:val="00200399"/>
    <w:rsid w:val="00216C77"/>
    <w:rsid w:val="00250208"/>
    <w:rsid w:val="00261FD7"/>
    <w:rsid w:val="00350ADD"/>
    <w:rsid w:val="003A41F0"/>
    <w:rsid w:val="003E0DD8"/>
    <w:rsid w:val="004065D3"/>
    <w:rsid w:val="00452B31"/>
    <w:rsid w:val="004A6EFD"/>
    <w:rsid w:val="004B3CDB"/>
    <w:rsid w:val="004E7441"/>
    <w:rsid w:val="005D5192"/>
    <w:rsid w:val="006305A5"/>
    <w:rsid w:val="006848D4"/>
    <w:rsid w:val="00720A41"/>
    <w:rsid w:val="007D4B88"/>
    <w:rsid w:val="007E2CD2"/>
    <w:rsid w:val="007F2CCE"/>
    <w:rsid w:val="007F6236"/>
    <w:rsid w:val="00812C95"/>
    <w:rsid w:val="0089293C"/>
    <w:rsid w:val="008B53CB"/>
    <w:rsid w:val="00947B0F"/>
    <w:rsid w:val="009A78C4"/>
    <w:rsid w:val="00A066CE"/>
    <w:rsid w:val="00AB56F2"/>
    <w:rsid w:val="00AC6238"/>
    <w:rsid w:val="00C01D51"/>
    <w:rsid w:val="00C11907"/>
    <w:rsid w:val="00C54E53"/>
    <w:rsid w:val="00C95080"/>
    <w:rsid w:val="00C97460"/>
    <w:rsid w:val="00CC1A52"/>
    <w:rsid w:val="00D90ACB"/>
    <w:rsid w:val="00DE4C9F"/>
    <w:rsid w:val="00E03298"/>
    <w:rsid w:val="00E221A8"/>
    <w:rsid w:val="00E425EA"/>
    <w:rsid w:val="00EA4DC2"/>
    <w:rsid w:val="00EA4E8B"/>
    <w:rsid w:val="00EC7FA4"/>
    <w:rsid w:val="00F05825"/>
    <w:rsid w:val="00FC0880"/>
    <w:rsid w:val="00FE3518"/>
    <w:rsid w:val="00FF10FE"/>
    <w:rsid w:val="00FF1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C455D"/>
  <w15:chartTrackingRefBased/>
  <w15:docId w15:val="{B470C4D4-40A0-1F4B-8F13-2F0017E3B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C7FA4"/>
    <w:rPr>
      <w:color w:val="0563C1" w:themeColor="hyperlink"/>
      <w:u w:val="single"/>
    </w:rPr>
  </w:style>
  <w:style w:type="character" w:styleId="Menzionenonrisolta">
    <w:name w:val="Unresolved Mention"/>
    <w:basedOn w:val="Carpredefinitoparagrafo"/>
    <w:uiPriority w:val="99"/>
    <w:semiHidden/>
    <w:unhideWhenUsed/>
    <w:rsid w:val="00EC7F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ov-8.com" TargetMode="External"/><Relationship Id="rId4" Type="http://schemas.openxmlformats.org/officeDocument/2006/relationships/hyperlink" Target="http://www.inov-8.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562</Words>
  <Characters>3204</Characters>
  <Application>Microsoft Office Word</Application>
  <DocSecurity>0</DocSecurity>
  <Lines>26</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leeprocter@inov-8.com</dc:creator>
  <cp:keywords/>
  <dc:description/>
  <cp:lastModifiedBy>Claudia Vianino</cp:lastModifiedBy>
  <cp:revision>5</cp:revision>
  <dcterms:created xsi:type="dcterms:W3CDTF">2022-04-05T14:51:00Z</dcterms:created>
  <dcterms:modified xsi:type="dcterms:W3CDTF">2022-04-07T07:22:00Z</dcterms:modified>
</cp:coreProperties>
</file>